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4B6A5378" w:rsidR="00D57C8E" w:rsidRPr="00FE67D9" w:rsidRDefault="00D57C8E" w:rsidP="002A0FA9">
            <w:pPr>
              <w:spacing w:before="60" w:after="60"/>
              <w:rPr>
                <w:rFonts w:ascii="Arial" w:hAnsi="Arial" w:cs="Arial"/>
                <w:sz w:val="28"/>
                <w:szCs w:val="28"/>
              </w:rPr>
            </w:pPr>
            <w:r w:rsidRPr="00FE67D9">
              <w:rPr>
                <w:rFonts w:ascii="Arial" w:hAnsi="Arial" w:cs="Arial"/>
                <w:b/>
                <w:sz w:val="28"/>
                <w:szCs w:val="28"/>
              </w:rPr>
              <w:t>Marché : n° S</w:t>
            </w:r>
            <w:r w:rsidR="003D3980">
              <w:rPr>
                <w:rFonts w:ascii="Arial" w:hAnsi="Arial" w:cs="Arial"/>
                <w:b/>
                <w:sz w:val="28"/>
                <w:szCs w:val="28"/>
              </w:rPr>
              <w:t>25B004</w:t>
            </w:r>
            <w:r w:rsidR="002A0FA9">
              <w:rPr>
                <w:rFonts w:ascii="Arial" w:hAnsi="Arial" w:cs="Arial"/>
                <w:b/>
                <w:sz w:val="28"/>
                <w:szCs w:val="28"/>
              </w:rPr>
              <w:t>2</w:t>
            </w:r>
            <w:r w:rsidR="003D3980">
              <w:rPr>
                <w:rFonts w:ascii="Arial" w:hAnsi="Arial" w:cs="Arial"/>
                <w:b/>
                <w:sz w:val="28"/>
                <w:szCs w:val="28"/>
              </w:rPr>
              <w:t>2</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5E6437F2" w:rsidR="00D57C8E" w:rsidRPr="00EE2373" w:rsidRDefault="00D57C8E" w:rsidP="007A1F5C">
            <w:pPr>
              <w:spacing w:before="60" w:after="60"/>
              <w:rPr>
                <w:rFonts w:ascii="Arial" w:hAnsi="Arial" w:cs="Arial"/>
                <w:b/>
              </w:rPr>
            </w:pPr>
            <w:r w:rsidRPr="00EE2373">
              <w:rPr>
                <w:rFonts w:ascii="Arial" w:hAnsi="Arial" w:cs="Arial"/>
                <w:b/>
              </w:rPr>
              <w:t>Objet :</w:t>
            </w:r>
            <w:r w:rsidR="00FE67D9">
              <w:rPr>
                <w:rFonts w:ascii="Arial" w:hAnsi="Arial" w:cs="Arial"/>
                <w:b/>
              </w:rPr>
              <w:t xml:space="preserve"> </w:t>
            </w:r>
            <w:proofErr w:type="spellStart"/>
            <w:r w:rsidR="00FE67D9">
              <w:rPr>
                <w:rFonts w:ascii="Arial" w:hAnsi="Arial" w:cs="Arial"/>
                <w:b/>
              </w:rPr>
              <w:t>Approvsionnement</w:t>
            </w:r>
            <w:proofErr w:type="spellEnd"/>
            <w:r w:rsidR="00FE67D9">
              <w:rPr>
                <w:rFonts w:ascii="Arial" w:hAnsi="Arial" w:cs="Arial"/>
                <w:b/>
              </w:rPr>
              <w:t xml:space="preserve"> de </w:t>
            </w:r>
            <w:r w:rsidR="003D3980">
              <w:rPr>
                <w:rFonts w:ascii="Arial" w:hAnsi="Arial" w:cs="Arial"/>
                <w:b/>
              </w:rPr>
              <w:t xml:space="preserve">câbles </w:t>
            </w:r>
            <w:r w:rsidR="007A1F5C">
              <w:rPr>
                <w:rFonts w:ascii="Arial" w:hAnsi="Arial" w:cs="Arial"/>
                <w:b/>
              </w:rPr>
              <w:t>métalliques équipés</w:t>
            </w:r>
            <w:r w:rsidR="003D3980">
              <w:rPr>
                <w:rFonts w:ascii="Arial" w:hAnsi="Arial" w:cs="Arial"/>
                <w:b/>
              </w:rPr>
              <w:t xml:space="preserve"> </w:t>
            </w:r>
            <w:r w:rsidR="00FE67D9">
              <w:rPr>
                <w:rFonts w:ascii="Arial" w:hAnsi="Arial" w:cs="Arial"/>
                <w:b/>
              </w:rPr>
              <w:t xml:space="preserve"> pour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lastRenderedPageBreak/>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2E738B47" w:rsidR="005A16B4" w:rsidRPr="00EE2373" w:rsidRDefault="003D3980" w:rsidP="00C064C3">
            <w:pPr>
              <w:spacing w:before="40"/>
              <w:jc w:val="center"/>
              <w:rPr>
                <w:rFonts w:ascii="Arial" w:hAnsi="Arial" w:cs="Arial"/>
                <w:b/>
                <w:bCs/>
              </w:rPr>
            </w:pPr>
            <w:r>
              <w:rPr>
                <w:rFonts w:ascii="Arial" w:hAnsi="Arial" w:cs="Arial"/>
                <w:b/>
                <w:bCs/>
              </w:rPr>
              <w:t>19</w:t>
            </w:r>
            <w:r w:rsidR="004716D6">
              <w:rPr>
                <w:rFonts w:ascii="Arial" w:hAnsi="Arial" w:cs="Arial"/>
                <w:b/>
                <w:bCs/>
              </w:rPr>
              <w:t>03</w:t>
            </w:r>
            <w:bookmarkStart w:id="0" w:name="_GoBack"/>
            <w:bookmarkEnd w:id="0"/>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18049619" w:rsidR="005A16B4" w:rsidRPr="00FE67D9" w:rsidRDefault="00FE67D9" w:rsidP="00C064C3">
            <w:pPr>
              <w:spacing w:before="40"/>
              <w:jc w:val="center"/>
              <w:rPr>
                <w:b/>
                <w:bCs/>
              </w:rPr>
            </w:pPr>
            <w:r w:rsidRPr="00FE67D9">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028C4E2B"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cahier des Clauses Techniques Particulières (C.C.T.P.) (et ses annexes éventuelles) contenant les exigences techniques (document joint) N° DSSFB/</w:t>
      </w:r>
      <w:r w:rsidR="003D3980">
        <w:rPr>
          <w:rFonts w:ascii="Arial" w:hAnsi="Arial" w:cs="Arial"/>
          <w:caps w:val="0"/>
          <w:dstrike w:val="0"/>
          <w:szCs w:val="22"/>
        </w:rPr>
        <w:t>SDLOG/510/B</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7058563A" w:rsidR="00D57C8E" w:rsidRPr="00A46038" w:rsidRDefault="00D57C8E">
      <w:pPr>
        <w:pStyle w:val="Corpsdetexte"/>
        <w:spacing w:before="120" w:after="120" w:line="240" w:lineRule="auto"/>
        <w:ind w:left="567"/>
        <w:jc w:val="both"/>
        <w:rPr>
          <w:rFonts w:cs="Arial"/>
          <w:b/>
          <w:sz w:val="22"/>
          <w:szCs w:val="22"/>
          <w:u w:val="single"/>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de </w:t>
      </w:r>
      <w:r w:rsidR="003D3980">
        <w:rPr>
          <w:rFonts w:cs="Arial"/>
          <w:b/>
          <w:sz w:val="22"/>
          <w:szCs w:val="22"/>
          <w:u w:val="single"/>
          <w:lang w:val="fr-FR"/>
        </w:rPr>
        <w:t xml:space="preserve">JUIN </w:t>
      </w:r>
      <w:r w:rsidR="00A46038" w:rsidRPr="00A46038">
        <w:rPr>
          <w:rFonts w:cs="Arial"/>
          <w:b/>
          <w:sz w:val="22"/>
          <w:szCs w:val="22"/>
          <w:u w:val="single"/>
          <w:lang w:val="fr-FR"/>
        </w:rPr>
        <w:t xml:space="preserve"> 2025 </w:t>
      </w:r>
      <w:r w:rsidR="00456A5E" w:rsidRPr="00A46038">
        <w:rPr>
          <w:rFonts w:cs="Arial"/>
          <w:b/>
          <w:sz w:val="22"/>
          <w:szCs w:val="22"/>
          <w:u w:val="single"/>
          <w:lang w:val="fr-FR"/>
        </w:rPr>
        <w:t xml:space="preserve"> (mois </w:t>
      </w:r>
      <w:r w:rsidR="00E82F82" w:rsidRPr="00A46038">
        <w:rPr>
          <w:rFonts w:cs="Arial"/>
          <w:b/>
          <w:sz w:val="22"/>
          <w:szCs w:val="22"/>
          <w:u w:val="single"/>
          <w:lang w:val="fr-FR"/>
        </w:rPr>
        <w:t xml:space="preserve">de </w:t>
      </w:r>
      <w:r w:rsidRPr="00A46038">
        <w:rPr>
          <w:rFonts w:cs="Arial"/>
          <w:b/>
          <w:sz w:val="22"/>
          <w:szCs w:val="22"/>
          <w:u w:val="single"/>
        </w:rPr>
        <w:t>remise des offres</w:t>
      </w:r>
      <w:r w:rsidR="00E82F82" w:rsidRPr="00A46038">
        <w:rPr>
          <w:rFonts w:cs="Arial"/>
          <w:b/>
          <w:sz w:val="22"/>
          <w:szCs w:val="22"/>
          <w:u w:val="single"/>
          <w:lang w:val="fr-FR"/>
        </w:rPr>
        <w:t>)</w:t>
      </w:r>
      <w:r w:rsidRPr="00A46038">
        <w:rPr>
          <w:rFonts w:cs="Arial"/>
          <w:b/>
          <w:sz w:val="22"/>
          <w:szCs w:val="22"/>
          <w:u w:val="single"/>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46042E24" w14:textId="1CAC8CE4" w:rsidR="00F03BFC" w:rsidRPr="00FE67D9" w:rsidRDefault="00FE67D9" w:rsidP="00FE67D9">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2.4 Remboursement de l’avance</w:t>
      </w:r>
    </w:p>
    <w:p w14:paraId="43E902BB" w14:textId="77777777" w:rsidR="00F03BFC" w:rsidRPr="0019567E" w:rsidRDefault="00F03BFC" w:rsidP="00FE67D9">
      <w:pPr>
        <w:tabs>
          <w:tab w:val="left" w:pos="851"/>
          <w:tab w:val="left" w:pos="4678"/>
        </w:tabs>
        <w:spacing w:before="60"/>
        <w:ind w:left="426" w:right="-28"/>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79509D3C"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lastRenderedPageBreak/>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0162A77B"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3F2607C9" w:rsidR="00D57C8E" w:rsidRPr="00EE2373" w:rsidRDefault="00D57C8E">
      <w:pPr>
        <w:pStyle w:val="Corpsdetexte"/>
        <w:spacing w:line="240" w:lineRule="auto"/>
        <w:ind w:left="709" w:right="-28"/>
        <w:jc w:val="both"/>
        <w:rPr>
          <w:rFonts w:cs="Arial"/>
          <w:sz w:val="22"/>
        </w:rPr>
      </w:pPr>
      <w:r w:rsidRPr="00EE2373">
        <w:rPr>
          <w:rFonts w:cs="Arial"/>
        </w:rPr>
        <w:lastRenderedPageBreak/>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811852989"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79E82B6"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7092C66" w14:textId="0F464240" w:rsidR="00FE67D9" w:rsidRDefault="00FE67D9" w:rsidP="00910ECF">
      <w:pPr>
        <w:ind w:left="426"/>
        <w:jc w:val="both"/>
        <w:rPr>
          <w:rFonts w:ascii="Arial" w:hAnsi="Arial" w:cs="Arial"/>
          <w:bCs/>
          <w:sz w:val="22"/>
          <w:szCs w:val="22"/>
        </w:rPr>
      </w:pPr>
    </w:p>
    <w:p w14:paraId="156854C3" w14:textId="65A1553A" w:rsidR="00FE67D9" w:rsidRDefault="00FE67D9" w:rsidP="00910ECF">
      <w:pPr>
        <w:ind w:left="426"/>
        <w:jc w:val="both"/>
        <w:rPr>
          <w:rFonts w:ascii="Arial" w:hAnsi="Arial" w:cs="Arial"/>
          <w:bCs/>
          <w:sz w:val="22"/>
          <w:szCs w:val="22"/>
        </w:rPr>
      </w:pPr>
    </w:p>
    <w:p w14:paraId="794F7AAB" w14:textId="77777777" w:rsidR="00FE67D9" w:rsidRPr="00EE2373" w:rsidRDefault="00FE67D9" w:rsidP="00910ECF">
      <w:pPr>
        <w:ind w:left="426"/>
        <w:jc w:val="both"/>
        <w:rPr>
          <w:rFonts w:ascii="Arial" w:hAnsi="Arial" w:cs="Arial"/>
          <w:bCs/>
          <w:sz w:val="22"/>
          <w:szCs w:val="22"/>
        </w:rPr>
      </w:pP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lastRenderedPageBreak/>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27F77CB6"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w:t>
    </w:r>
    <w:r w:rsidR="00FE67D9">
      <w:rPr>
        <w:rStyle w:val="Numrodepage"/>
      </w:rPr>
      <w:t>S25B00</w:t>
    </w:r>
    <w:r w:rsidR="003D3980">
      <w:rPr>
        <w:rStyle w:val="Numrodepage"/>
      </w:rPr>
      <w:t>4</w:t>
    </w:r>
    <w:r w:rsidR="002A0FA9">
      <w:rPr>
        <w:rStyle w:val="Numrodepage"/>
      </w:rPr>
      <w:t>2</w:t>
    </w:r>
    <w:r w:rsidR="003D3980">
      <w:rPr>
        <w:rStyle w:val="Numrodepage"/>
      </w:rPr>
      <w:t>2</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4716D6">
      <w:rPr>
        <w:rStyle w:val="Numrodepage"/>
        <w:noProof/>
      </w:rPr>
      <w:t>4</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4716D6">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0FA9"/>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D3980"/>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16D6"/>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1F5C"/>
    <w:rsid w:val="007A5DE6"/>
    <w:rsid w:val="007A7724"/>
    <w:rsid w:val="007B0BBF"/>
    <w:rsid w:val="007B28D4"/>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46038"/>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E67D9"/>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884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0F8DC9-E4BE-45AF-971C-E5952DD5F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3668</Words>
  <Characters>20119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23740</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8</cp:revision>
  <cp:lastPrinted>2025-06-19T13:40:00Z</cp:lastPrinted>
  <dcterms:created xsi:type="dcterms:W3CDTF">2025-03-27T10:48:00Z</dcterms:created>
  <dcterms:modified xsi:type="dcterms:W3CDTF">2025-06-19T13:43:00Z</dcterms:modified>
</cp:coreProperties>
</file>